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demo is a Python (64-bit) example for Tashan tactile sensors.</w:t>
        <w:br w:type="textWrapping"/>
        <w:t xml:space="preserve"> It can read the </w:t>
      </w:r>
      <w:r w:rsidDel="00000000" w:rsidR="00000000" w:rsidRPr="00000000">
        <w:rPr>
          <w:b w:val="1"/>
          <w:bCs w:val="1"/>
          <w:rtl w:val="0"/>
        </w:rPr>
        <w:t xml:space="preserve">raw channel values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b w:val="1"/>
          <w:bCs w:val="1"/>
          <w:rtl w:val="0"/>
        </w:rPr>
        <w:t xml:space="preserve">3D force values</w:t>
      </w:r>
      <w:r w:rsidDel="00000000" w:rsidR="00000000" w:rsidRPr="00000000">
        <w:rPr>
          <w:rtl w:val="0"/>
        </w:rPr>
        <w:t xml:space="preserve"> from the sensors.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8wrtvy1zbeps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Getting Started</w:t>
      </w:r>
    </w:p>
    <w:p w:rsidR="00000000" w:rsidDel="00000000" w:rsidP="00000000" w:rsidRDefault="00000000" w:rsidRPr="00000000" w14:paraId="0000000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eajivrkak22h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Install the CH341 Driver</w:t>
      </w:r>
    </w:p>
    <w:p w:rsidR="00000000" w:rsidDel="00000000" w:rsidP="00000000" w:rsidRDefault="00000000" w:rsidRPr="00000000" w14:paraId="0000000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ubrfptz1e3w6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Windows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Run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CH341PAR.exe</w:t>
      </w:r>
      <w:r w:rsidDel="00000000" w:rsidR="00000000" w:rsidRPr="00000000">
        <w:rPr>
          <w:rtl w:val="0"/>
        </w:rPr>
        <w:t xml:space="preserve"> directly and follow the prompts to install.</w:t>
      </w:r>
    </w:p>
    <w:p w:rsidR="00000000" w:rsidDel="00000000" w:rsidP="00000000" w:rsidRDefault="00000000" w:rsidRPr="00000000" w14:paraId="0000000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l8v5c1g5wwpf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Linux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Follow the instructions in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CH341PAR_LINUX/README.md</w:t>
      </w:r>
      <w:r w:rsidDel="00000000" w:rsidR="00000000" w:rsidRPr="00000000">
        <w:rPr>
          <w:rtl w:val="0"/>
        </w:rPr>
        <w:t xml:space="preserve"> file to install the driver.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87bgko8dr6cw" w:id="4"/>
      <w:bookmarkEnd w:id="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Linux Environment Setup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For Linux users, you need to add the </w:t>
      </w:r>
      <w:r w:rsidDel="00000000" w:rsidR="00000000" w:rsidRPr="00000000">
        <w:rPr>
          <w:b w:val="1"/>
          <w:bCs w:val="1"/>
          <w:rtl w:val="0"/>
        </w:rPr>
        <w:t xml:space="preserve">CH341 device</w:t>
      </w:r>
      <w:r w:rsidDel="00000000" w:rsidR="00000000" w:rsidRPr="00000000">
        <w:rPr>
          <w:rtl w:val="0"/>
        </w:rPr>
        <w:t xml:space="preserve"> to the </w:t>
      </w:r>
      <w:r w:rsidDel="00000000" w:rsidR="00000000" w:rsidRPr="00000000">
        <w:rPr>
          <w:b w:val="1"/>
          <w:bCs w:val="1"/>
          <w:rtl w:val="0"/>
        </w:rPr>
        <w:t xml:space="preserve">udev rules</w:t>
      </w:r>
      <w:r w:rsidDel="00000000" w:rsidR="00000000" w:rsidRPr="00000000">
        <w:rPr>
          <w:rtl w:val="0"/>
        </w:rPr>
        <w:t xml:space="preserve"> (so that normal users can access it),</w:t>
        <w:br w:type="textWrapping"/>
        <w:t xml:space="preserve"> or run the program with </w:t>
      </w:r>
      <w:r w:rsidDel="00000000" w:rsidR="00000000" w:rsidRPr="00000000">
        <w:rPr>
          <w:b w:val="1"/>
          <w:bCs w:val="1"/>
          <w:rtl w:val="0"/>
        </w:rPr>
        <w:t xml:space="preserve">sudo</w:t>
      </w:r>
      <w:r w:rsidDel="00000000" w:rsidR="00000000" w:rsidRPr="00000000">
        <w:rPr>
          <w:rtl w:val="0"/>
        </w:rPr>
        <w:t xml:space="preserve"> privileges (not recommended).</w:t>
      </w:r>
    </w:p>
    <w:p w:rsidR="00000000" w:rsidDel="00000000" w:rsidP="00000000" w:rsidRDefault="00000000" w:rsidRPr="00000000" w14:paraId="0000000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9sp5q7k3e1k9" w:id="5"/>
      <w:bookmarkEnd w:id="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Add User to the </w:t>
      </w:r>
      <w:r w:rsidDel="00000000" w:rsidR="00000000" w:rsidRPr="00000000">
        <w:rPr>
          <w:rFonts w:ascii="Roboto Mono" w:cs="Roboto Mono" w:eastAsia="Roboto Mono" w:hAnsi="Roboto Mono"/>
          <w:b w:val="1"/>
          <w:bCs w:val="1"/>
          <w:color w:val="188038"/>
          <w:sz w:val="26"/>
          <w:szCs w:val="26"/>
          <w:rtl w:val="0"/>
        </w:rPr>
        <w:t xml:space="preserve">dialout</w:t>
      </w:r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 Group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Check members of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dialout</w:t>
      </w:r>
      <w:r w:rsidDel="00000000" w:rsidR="00000000" w:rsidRPr="00000000">
        <w:rPr>
          <w:rtl w:val="0"/>
        </w:rPr>
        <w:t xml:space="preserve"> group. If the current user is not included, add the user to the group.</w:t>
        <w:br w:type="textWrapping"/>
        <w:t xml:space="preserve"> Replace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"john"</w:t>
      </w:r>
      <w:r w:rsidDel="00000000" w:rsidR="00000000" w:rsidRPr="00000000">
        <w:rPr>
          <w:rtl w:val="0"/>
        </w:rPr>
        <w:t xml:space="preserve"> with your actual username.</w:t>
      </w:r>
    </w:p>
    <w:p w:rsidR="00000000" w:rsidDel="00000000" w:rsidP="00000000" w:rsidRDefault="00000000" w:rsidRPr="00000000" w14:paraId="0000000E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# Check members of the dialout group</w:t>
      </w:r>
    </w:p>
    <w:p w:rsidR="00000000" w:rsidDel="00000000" w:rsidP="00000000" w:rsidRDefault="00000000" w:rsidRPr="00000000" w14:paraId="0000000F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getent group dialout</w:t>
      </w:r>
    </w:p>
    <w:p w:rsidR="00000000" w:rsidDel="00000000" w:rsidP="00000000" w:rsidRDefault="00000000" w:rsidRPr="00000000" w14:paraId="00000010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 </w:t>
      </w:r>
    </w:p>
    <w:p w:rsidR="00000000" w:rsidDel="00000000" w:rsidP="00000000" w:rsidRDefault="00000000" w:rsidRPr="00000000" w14:paraId="00000011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# Add user 'john' to the dialout group</w:t>
      </w:r>
    </w:p>
    <w:p w:rsidR="00000000" w:rsidDel="00000000" w:rsidP="00000000" w:rsidRDefault="00000000" w:rsidRPr="00000000" w14:paraId="00000012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sudo usermod -a -G dialout john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tfuph8fpo59t" w:id="6"/>
      <w:bookmarkEnd w:id="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Create a Rules File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Create a new rule file (e.g.,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ch341.rules</w:t>
      </w:r>
      <w:r w:rsidDel="00000000" w:rsidR="00000000" w:rsidRPr="00000000">
        <w:rPr>
          <w:rtl w:val="0"/>
        </w:rPr>
        <w:t xml:space="preserve">) in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/etc/udev/rules.d/</w:t>
      </w:r>
      <w:r w:rsidDel="00000000" w:rsidR="00000000" w:rsidRPr="00000000">
        <w:rPr>
          <w:rtl w:val="0"/>
        </w:rPr>
        <w:t xml:space="preserve"> and add:</w:t>
      </w:r>
    </w:p>
    <w:p w:rsidR="00000000" w:rsidDel="00000000" w:rsidP="00000000" w:rsidRDefault="00000000" w:rsidRPr="00000000" w14:paraId="00000016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SUBSYSTEM=="usbmisc", ATTRS{idVendor}=="1a86", ATTRS{idProduct}=="5512", MODE="0666", GROUP="dialout"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idVendor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idProduct</w:t>
      </w:r>
      <w:r w:rsidDel="00000000" w:rsidR="00000000" w:rsidRPr="00000000">
        <w:rPr>
          <w:rtl w:val="0"/>
        </w:rPr>
        <w:t xml:space="preserve"> are the vendor ID and product ID of the CH341 device.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You can use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lsusb</w:t>
      </w:r>
      <w:r w:rsidDel="00000000" w:rsidR="00000000" w:rsidRPr="00000000">
        <w:rPr>
          <w:rtl w:val="0"/>
        </w:rPr>
        <w:t xml:space="preserve"> command to find these IDs.</w:t>
        <w:br w:type="textWrapping"/>
      </w:r>
    </w:p>
    <w:p w:rsidR="00000000" w:rsidDel="00000000" w:rsidP="00000000" w:rsidRDefault="00000000" w:rsidRPr="00000000" w14:paraId="0000001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6yk4vctb0dt7" w:id="7"/>
      <w:bookmarkEnd w:id="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Reload Rules</w:t>
      </w:r>
    </w:p>
    <w:p w:rsidR="00000000" w:rsidDel="00000000" w:rsidP="00000000" w:rsidRDefault="00000000" w:rsidRPr="00000000" w14:paraId="0000001B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sudo udevadm control --reload-rules</w:t>
      </w:r>
    </w:p>
    <w:p w:rsidR="00000000" w:rsidDel="00000000" w:rsidP="00000000" w:rsidRDefault="00000000" w:rsidRPr="00000000" w14:paraId="0000001C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sudo udevadm trigger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9y1tqw8h2qa" w:id="8"/>
      <w:bookmarkEnd w:id="8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Run the Demo</w:t>
      </w:r>
    </w:p>
    <w:p w:rsidR="00000000" w:rsidDel="00000000" w:rsidP="00000000" w:rsidRDefault="00000000" w:rsidRPr="00000000" w14:paraId="00000020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ui5i3nk6n0lo" w:id="9"/>
      <w:bookmarkEnd w:id="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Power On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startup time may vary depending on the firmware version of the sensor.</w:t>
        <w:br w:type="textWrapping"/>
        <w:t xml:space="preserve"> It is recommended to </w:t>
      </w:r>
      <w:r w:rsidDel="00000000" w:rsidR="00000000" w:rsidRPr="00000000">
        <w:rPr>
          <w:b w:val="1"/>
          <w:bCs w:val="1"/>
          <w:rtl w:val="0"/>
        </w:rPr>
        <w:t xml:space="preserve">wait 3 seconds after powering on the sensor</w:t>
      </w:r>
      <w:r w:rsidDel="00000000" w:rsidR="00000000" w:rsidRPr="00000000">
        <w:rPr>
          <w:rtl w:val="0"/>
        </w:rPr>
        <w:t xml:space="preserve"> before running the program.</w:t>
      </w:r>
    </w:p>
    <w:p w:rsidR="00000000" w:rsidDel="00000000" w:rsidP="00000000" w:rsidRDefault="00000000" w:rsidRPr="00000000" w14:paraId="0000002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vlbaonam65yx" w:id="10"/>
      <w:bookmarkEnd w:id="1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Run the Program from the Demo Root Directory</w:t>
      </w:r>
    </w:p>
    <w:p w:rsidR="00000000" w:rsidDel="00000000" w:rsidP="00000000" w:rsidRDefault="00000000" w:rsidRPr="00000000" w14:paraId="00000023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python test.py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rp2zh2p89n09" w:id="11"/>
      <w:bookmarkEnd w:id="1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Example Output</w:t>
      </w:r>
    </w:p>
    <w:p w:rsidR="00000000" w:rsidDel="00000000" w:rsidP="00000000" w:rsidRDefault="00000000" w:rsidRPr="00000000" w14:paraId="00000026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capChannelDat=[3020838, 3006548, 2986382, 2929380, 2995152, 2992100, 2988970, 2996232, 2904946, 2947736, 2895000, 2842188, 2999608, 2922258, 2776718, 7950022]</w:t>
      </w:r>
    </w:p>
    <w:p w:rsidR="00000000" w:rsidDel="00000000" w:rsidP="00000000" w:rsidRDefault="00000000" w:rsidRPr="00000000" w14:paraId="00000027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nf[0] = 0.0</w:t>
      </w:r>
    </w:p>
    <w:p w:rsidR="00000000" w:rsidDel="00000000" w:rsidP="00000000" w:rsidRDefault="00000000" w:rsidRPr="00000000" w14:paraId="00000028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tf[0] = 0.0</w:t>
      </w:r>
    </w:p>
    <w:p w:rsidR="00000000" w:rsidDel="00000000" w:rsidP="00000000" w:rsidRDefault="00000000" w:rsidRPr="00000000" w14:paraId="00000029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tfDir[0] = 0</w:t>
      </w:r>
    </w:p>
    <w:p w:rsidR="00000000" w:rsidDel="00000000" w:rsidP="00000000" w:rsidRDefault="00000000" w:rsidRPr="00000000" w14:paraId="0000002A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nf[1] = 0.0</w:t>
      </w:r>
    </w:p>
    <w:p w:rsidR="00000000" w:rsidDel="00000000" w:rsidP="00000000" w:rsidRDefault="00000000" w:rsidRPr="00000000" w14:paraId="0000002B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tf[1] = 0.0</w:t>
      </w:r>
    </w:p>
    <w:p w:rsidR="00000000" w:rsidDel="00000000" w:rsidP="00000000" w:rsidRDefault="00000000" w:rsidRPr="00000000" w14:paraId="0000002C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tfDir[1] = 0</w:t>
      </w:r>
    </w:p>
    <w:p w:rsidR="00000000" w:rsidDel="00000000" w:rsidP="00000000" w:rsidRDefault="00000000" w:rsidRPr="00000000" w14:paraId="0000002D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sProxCapData[0] = 0</w:t>
      </w:r>
    </w:p>
    <w:p w:rsidR="00000000" w:rsidDel="00000000" w:rsidP="00000000" w:rsidRDefault="00000000" w:rsidRPr="00000000" w14:paraId="0000002E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sProxCapData[1] = 0</w:t>
      </w:r>
    </w:p>
    <w:p w:rsidR="00000000" w:rsidDel="00000000" w:rsidP="00000000" w:rsidRDefault="00000000" w:rsidRPr="00000000" w14:paraId="0000002F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mProxCapData[0] = 0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capChannelDat</w:t>
      </w:r>
      <w:r w:rsidDel="00000000" w:rsidR="00000000" w:rsidRPr="00000000">
        <w:rPr>
          <w:rtl w:val="0"/>
        </w:rPr>
        <w:t xml:space="preserve"> = raw capacitive channel values</w:t>
        <w:br w:type="textWrapping"/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nf, tf, tfDir</w:t>
      </w:r>
      <w:r w:rsidDel="00000000" w:rsidR="00000000" w:rsidRPr="00000000">
        <w:rPr>
          <w:rtl w:val="0"/>
        </w:rPr>
        <w:t xml:space="preserve"> = normal force, tangential force, and tangential force direction of one 3D force group</w:t>
        <w:br w:type="textWrapping"/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sProxCapData</w:t>
      </w:r>
      <w:r w:rsidDel="00000000" w:rsidR="00000000" w:rsidRPr="00000000">
        <w:rPr>
          <w:rtl w:val="0"/>
        </w:rPr>
        <w:t xml:space="preserve"> = self-capacitive proximity values</w:t>
        <w:br w:type="textWrapping"/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mProxCapData</w:t>
      </w:r>
      <w:r w:rsidDel="00000000" w:rsidR="00000000" w:rsidRPr="00000000">
        <w:rPr>
          <w:rtl w:val="0"/>
        </w:rPr>
        <w:t xml:space="preserve"> = mutual-capacitive proximity values</w:t>
        <w:br w:type="textWrapping"/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d8ny45mjsbnw" w:id="12"/>
      <w:bookmarkEnd w:id="1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Configure Number of Connected Fingers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finger connection board supports up to </w:t>
      </w:r>
      <w:r w:rsidDel="00000000" w:rsidR="00000000" w:rsidRPr="00000000">
        <w:rPr>
          <w:b w:val="1"/>
          <w:bCs w:val="1"/>
          <w:rtl w:val="0"/>
        </w:rPr>
        <w:t xml:space="preserve">5 sensors</w:t>
      </w:r>
      <w:r w:rsidDel="00000000" w:rsidR="00000000" w:rsidRPr="00000000">
        <w:rPr>
          <w:rtl w:val="0"/>
        </w:rPr>
        <w:t xml:space="preserve">.</w:t>
        <w:br w:type="textWrapping"/>
        <w:t xml:space="preserve"> If fewer than 5 are connected, it may affect the read frequency.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Modify the following macro definition to set the number of connected sensors:</w:t>
      </w:r>
    </w:p>
    <w:p w:rsidR="00000000" w:rsidDel="00000000" w:rsidP="00000000" w:rsidRDefault="00000000" w:rsidRPr="00000000" w14:paraId="00000039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DEF_MAX_FINGER_NUM = 2  # Number of connected fingers, max = 5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h6jdo8ifyjl8" w:id="13"/>
      <w:bookmarkEnd w:id="1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I2C Interface Order and Address Definition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this demo, the I2C address corresponds to the </w:t>
      </w:r>
      <w:r w:rsidDel="00000000" w:rsidR="00000000" w:rsidRPr="00000000">
        <w:rPr>
          <w:b w:val="1"/>
          <w:bCs w:val="1"/>
          <w:rtl w:val="0"/>
        </w:rPr>
        <w:t xml:space="preserve">fixed interface position</w:t>
      </w:r>
      <w:r w:rsidDel="00000000" w:rsidR="00000000" w:rsidRPr="00000000">
        <w:rPr>
          <w:rtl w:val="0"/>
        </w:rPr>
        <w:t xml:space="preserve"> on the adapter board.</w:t>
        <w:br w:type="textWrapping"/>
        <w:t xml:space="preserve"> The mapping between I2C addresses and I2C interface positions is as follows:</w:t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the sensor inserted does not match the predefined I2C address,</w:t>
        <w:br w:type="textWrapping"/>
        <w:t xml:space="preserve"> the initialization process will </w:t>
      </w:r>
      <w:r w:rsidDel="00000000" w:rsidR="00000000" w:rsidRPr="00000000">
        <w:rPr>
          <w:b w:val="1"/>
          <w:bCs w:val="1"/>
          <w:rtl w:val="0"/>
        </w:rPr>
        <w:t xml:space="preserve">force update the sensor’s I2C address</w:t>
      </w:r>
      <w:r w:rsidDel="00000000" w:rsidR="00000000" w:rsidRPr="00000000">
        <w:rPr>
          <w:rtl w:val="0"/>
        </w:rPr>
        <w:t xml:space="preserve"> to the predefined value.</w:t>
      </w:r>
    </w:p>
    <w:p w:rsidR="00000000" w:rsidDel="00000000" w:rsidP="00000000" w:rsidRDefault="00000000" w:rsidRPr="00000000" w14:paraId="0000003F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def checkSensor(self):</w:t>
      </w:r>
    </w:p>
    <w:p w:rsidR="00000000" w:rsidDel="00000000" w:rsidP="00000000" w:rsidRDefault="00000000" w:rsidRPr="00000000" w14:paraId="00000040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    # Read the current sensor address using broadcast,</w:t>
      </w:r>
    </w:p>
    <w:p w:rsidR="00000000" w:rsidDel="00000000" w:rsidP="00000000" w:rsidRDefault="00000000" w:rsidRPr="00000000" w14:paraId="00000041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    # then update the I2C address to match the PCA index</w:t>
      </w:r>
    </w:p>
    <w:p w:rsidR="00000000" w:rsidDel="00000000" w:rsidP="00000000" w:rsidRDefault="00000000" w:rsidRPr="00000000" w14:paraId="00000042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    addrRead = self.snsCmd.getAddr(0) </w:t>
      </w:r>
    </w:p>
    <w:p w:rsidR="00000000" w:rsidDel="00000000" w:rsidP="00000000" w:rsidRDefault="00000000" w:rsidRPr="00000000" w14:paraId="00000043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    if addrRead != self.pcaIdx:</w:t>
      </w:r>
    </w:p>
    <w:p w:rsidR="00000000" w:rsidDel="00000000" w:rsidP="00000000" w:rsidRDefault="00000000" w:rsidRPr="00000000" w14:paraId="00000044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        if self.pcaIdx != self.snsCmd.setAddr(addrRead, self.pcaIdx):</w:t>
      </w:r>
    </w:p>
    <w:p w:rsidR="00000000" w:rsidDel="00000000" w:rsidP="00000000" w:rsidRDefault="00000000" w:rsidRPr="00000000" w14:paraId="00000045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            logger.error(f"set addr false, setaddr={self.pcaIdx}")</w:t>
      </w:r>
    </w:p>
    <w:p w:rsidR="00000000" w:rsidDel="00000000" w:rsidP="00000000" w:rsidRDefault="00000000" w:rsidRPr="00000000" w14:paraId="00000046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            return False</w:t>
      </w:r>
    </w:p>
    <w:p w:rsidR="00000000" w:rsidDel="00000000" w:rsidP="00000000" w:rsidRDefault="00000000" w:rsidRPr="00000000" w14:paraId="00000047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        else:</w:t>
      </w:r>
    </w:p>
    <w:p w:rsidR="00000000" w:rsidDel="00000000" w:rsidP="00000000" w:rsidRDefault="00000000" w:rsidRPr="00000000" w14:paraId="00000048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            addrRead = self.pcaIdx</w:t>
      </w:r>
    </w:p>
    <w:p w:rsidR="00000000" w:rsidDel="00000000" w:rsidP="00000000" w:rsidRDefault="00000000" w:rsidRPr="00000000" w14:paraId="00000049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            logger.info(f"update iic addr, new addr ={addrRead}")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